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296E" w14:textId="2536D88A" w:rsidR="00C47A95" w:rsidRPr="00C47A95" w:rsidRDefault="00C47A95">
      <w:pPr>
        <w:rPr>
          <w:rFonts w:ascii="Cambria" w:hAnsi="Cambria"/>
        </w:rPr>
      </w:pPr>
      <w:r w:rsidRPr="00C47A95">
        <w:rPr>
          <w:rFonts w:ascii="Cambria" w:hAnsi="Cambria"/>
        </w:rPr>
        <w:t>Mr. Gorham</w:t>
      </w:r>
      <w:r w:rsidR="008571D1">
        <w:rPr>
          <w:rFonts w:ascii="Cambria" w:hAnsi="Cambria"/>
        </w:rPr>
        <w:tab/>
      </w:r>
      <w:r w:rsidR="008571D1">
        <w:rPr>
          <w:rFonts w:ascii="Cambria" w:hAnsi="Cambria"/>
        </w:rPr>
        <w:tab/>
      </w:r>
      <w:r w:rsidR="008571D1">
        <w:rPr>
          <w:rFonts w:ascii="Cambria" w:hAnsi="Cambria"/>
        </w:rPr>
        <w:tab/>
      </w:r>
      <w:r w:rsidR="008571D1">
        <w:rPr>
          <w:rFonts w:ascii="Cambria" w:hAnsi="Cambria"/>
        </w:rPr>
        <w:tab/>
      </w:r>
      <w:r w:rsidR="008571D1">
        <w:rPr>
          <w:rFonts w:ascii="Cambria" w:hAnsi="Cambria"/>
        </w:rPr>
        <w:tab/>
        <w:t>Name:</w:t>
      </w:r>
    </w:p>
    <w:p w14:paraId="33E2E752" w14:textId="4C915E91" w:rsidR="00C47A95" w:rsidRPr="00C47A95" w:rsidRDefault="00C47A95">
      <w:pPr>
        <w:rPr>
          <w:rFonts w:ascii="Cambria" w:hAnsi="Cambria"/>
        </w:rPr>
      </w:pPr>
      <w:r w:rsidRPr="00C47A95">
        <w:rPr>
          <w:rFonts w:ascii="Cambria" w:hAnsi="Cambria"/>
        </w:rPr>
        <w:t>Modern American History</w:t>
      </w:r>
      <w:r w:rsidR="008571D1">
        <w:rPr>
          <w:rFonts w:ascii="Cambria" w:hAnsi="Cambria"/>
        </w:rPr>
        <w:tab/>
      </w:r>
      <w:r w:rsidR="008571D1">
        <w:rPr>
          <w:rFonts w:ascii="Cambria" w:hAnsi="Cambria"/>
        </w:rPr>
        <w:tab/>
      </w:r>
      <w:r w:rsidR="008571D1">
        <w:rPr>
          <w:rFonts w:ascii="Cambria" w:hAnsi="Cambria"/>
        </w:rPr>
        <w:tab/>
      </w:r>
    </w:p>
    <w:p w14:paraId="03E0E3E7" w14:textId="3A5F8525" w:rsidR="00C47A95" w:rsidRPr="008571D1" w:rsidRDefault="00C47A95">
      <w:pPr>
        <w:rPr>
          <w:rFonts w:ascii="Cambria" w:hAnsi="Cambria"/>
          <w:i/>
          <w:iCs/>
        </w:rPr>
      </w:pPr>
      <w:r w:rsidRPr="008571D1">
        <w:rPr>
          <w:rFonts w:ascii="Cambria" w:hAnsi="Cambria"/>
          <w:i/>
          <w:iCs/>
        </w:rPr>
        <w:t>Second World War</w:t>
      </w:r>
      <w:r w:rsidR="008571D1">
        <w:rPr>
          <w:rFonts w:ascii="Cambria" w:hAnsi="Cambria"/>
          <w:i/>
          <w:iCs/>
        </w:rPr>
        <w:tab/>
      </w:r>
      <w:r w:rsidR="008571D1">
        <w:rPr>
          <w:rFonts w:ascii="Cambria" w:hAnsi="Cambria"/>
          <w:i/>
          <w:iCs/>
        </w:rPr>
        <w:tab/>
      </w:r>
      <w:r w:rsidR="008571D1">
        <w:rPr>
          <w:rFonts w:ascii="Cambria" w:hAnsi="Cambria"/>
          <w:i/>
          <w:iCs/>
        </w:rPr>
        <w:tab/>
      </w:r>
      <w:r w:rsidR="008571D1">
        <w:rPr>
          <w:rFonts w:ascii="Cambria" w:hAnsi="Cambria"/>
          <w:i/>
          <w:iCs/>
        </w:rPr>
        <w:tab/>
        <w:t xml:space="preserve">Block: </w:t>
      </w:r>
    </w:p>
    <w:p w14:paraId="7527067D" w14:textId="7530DC46" w:rsidR="00C47A95" w:rsidRPr="00C47A95" w:rsidRDefault="00C47A95">
      <w:pPr>
        <w:rPr>
          <w:rFonts w:ascii="Cambria" w:hAnsi="Cambria"/>
        </w:rPr>
      </w:pPr>
    </w:p>
    <w:p w14:paraId="6244F969" w14:textId="0B210D29" w:rsidR="00C47A95" w:rsidRPr="00C47A95" w:rsidRDefault="00C47A95">
      <w:pPr>
        <w:rPr>
          <w:rFonts w:ascii="Cambria" w:hAnsi="Cambria"/>
        </w:rPr>
      </w:pPr>
    </w:p>
    <w:p w14:paraId="0E029379" w14:textId="6D7A4AC4" w:rsidR="00C47A95" w:rsidRPr="00C47A95" w:rsidRDefault="00C47A95" w:rsidP="00C47A95">
      <w:pPr>
        <w:jc w:val="center"/>
        <w:rPr>
          <w:rFonts w:ascii="Cambria" w:hAnsi="Cambria"/>
          <w:b/>
          <w:bCs/>
          <w:sz w:val="40"/>
          <w:szCs w:val="40"/>
        </w:rPr>
      </w:pPr>
      <w:r w:rsidRPr="00C47A95">
        <w:rPr>
          <w:rFonts w:ascii="Cambria" w:hAnsi="Cambria"/>
          <w:b/>
          <w:bCs/>
          <w:sz w:val="40"/>
          <w:szCs w:val="40"/>
        </w:rPr>
        <w:t>End of World War II</w:t>
      </w:r>
      <w:r>
        <w:rPr>
          <w:rFonts w:ascii="Cambria" w:hAnsi="Cambria"/>
          <w:b/>
          <w:bCs/>
          <w:sz w:val="40"/>
          <w:szCs w:val="40"/>
        </w:rPr>
        <w:t>, 1944-1945</w:t>
      </w:r>
    </w:p>
    <w:p w14:paraId="4CD04694" w14:textId="6D3077DA" w:rsidR="00C47A95" w:rsidRPr="00C47A95" w:rsidRDefault="00C47A95">
      <w:pPr>
        <w:rPr>
          <w:rFonts w:ascii="Cambria" w:hAnsi="Cambria"/>
        </w:rPr>
      </w:pPr>
    </w:p>
    <w:p w14:paraId="404F6924" w14:textId="55D434A8" w:rsidR="00C47A95" w:rsidRPr="00C47A95" w:rsidRDefault="00C47A95">
      <w:pPr>
        <w:rPr>
          <w:rFonts w:ascii="Cambria" w:hAnsi="Cambria"/>
        </w:rPr>
      </w:pPr>
      <w:r w:rsidRPr="00C47A95">
        <w:rPr>
          <w:rFonts w:ascii="Cambria" w:hAnsi="Cambria"/>
        </w:rPr>
        <w:t xml:space="preserve">This </w:t>
      </w:r>
      <w:r w:rsidR="008571D1">
        <w:rPr>
          <w:rFonts w:ascii="Cambria" w:hAnsi="Cambria"/>
        </w:rPr>
        <w:t xml:space="preserve">final </w:t>
      </w:r>
      <w:r w:rsidRPr="00C47A95">
        <w:rPr>
          <w:rFonts w:ascii="Cambria" w:hAnsi="Cambria"/>
        </w:rPr>
        <w:t xml:space="preserve">lecture </w:t>
      </w:r>
      <w:r w:rsidR="008571D1">
        <w:rPr>
          <w:rFonts w:ascii="Cambria" w:hAnsi="Cambria"/>
        </w:rPr>
        <w:t xml:space="preserve">of the WWII Unit </w:t>
      </w:r>
      <w:r w:rsidRPr="00C47A95">
        <w:rPr>
          <w:rFonts w:ascii="Cambria" w:hAnsi="Cambria"/>
        </w:rPr>
        <w:t>moves quickly and includes some video and images, so I wanted to highlight the items from this lesson that will be on the exam (these were also in the review materials I provided to you several weeks ago).</w:t>
      </w:r>
    </w:p>
    <w:p w14:paraId="1A0015C6" w14:textId="77777777" w:rsidR="00C47A95" w:rsidRPr="00C47A95" w:rsidRDefault="00C47A95">
      <w:pPr>
        <w:rPr>
          <w:rFonts w:ascii="Cambria" w:hAnsi="Cambria"/>
        </w:rPr>
      </w:pPr>
    </w:p>
    <w:p w14:paraId="03BA76A2" w14:textId="77777777" w:rsidR="00C47A95" w:rsidRPr="00C47A95" w:rsidRDefault="00C47A95" w:rsidP="00C47A95">
      <w:pPr>
        <w:jc w:val="center"/>
        <w:rPr>
          <w:rFonts w:ascii="Cambria" w:hAnsi="Cambria"/>
          <w:b/>
          <w:bCs/>
          <w:sz w:val="28"/>
          <w:szCs w:val="28"/>
        </w:rPr>
      </w:pPr>
      <w:r w:rsidRPr="00C47A95">
        <w:rPr>
          <w:rFonts w:ascii="Cambria" w:hAnsi="Cambria"/>
          <w:b/>
          <w:bCs/>
          <w:sz w:val="28"/>
          <w:szCs w:val="28"/>
        </w:rPr>
        <w:t>Europe</w:t>
      </w:r>
    </w:p>
    <w:p w14:paraId="139F1D68" w14:textId="77777777" w:rsidR="00C47A95" w:rsidRPr="00C47A95" w:rsidRDefault="00C47A95">
      <w:pPr>
        <w:rPr>
          <w:rFonts w:ascii="Cambria" w:hAnsi="Cambria"/>
        </w:rPr>
      </w:pPr>
    </w:p>
    <w:p w14:paraId="0D0272DE" w14:textId="6D2E48A9" w:rsidR="00C47A95" w:rsidRPr="00C47A95" w:rsidRDefault="00C47A95">
      <w:pPr>
        <w:rPr>
          <w:rFonts w:ascii="Cambria" w:hAnsi="Cambria"/>
        </w:rPr>
      </w:pPr>
      <w:r w:rsidRPr="00C47A95">
        <w:rPr>
          <w:rFonts w:ascii="Cambria" w:hAnsi="Cambria"/>
          <w:b/>
          <w:bCs/>
        </w:rPr>
        <w:t>D-Day</w:t>
      </w:r>
      <w:r w:rsidRPr="00C47A95">
        <w:rPr>
          <w:rFonts w:ascii="Cambria" w:hAnsi="Cambria"/>
        </w:rPr>
        <w:t>: The massive Allied amphibious assault on Nazi-occupied France, June 6, 1944.</w:t>
      </w:r>
    </w:p>
    <w:p w14:paraId="62D509D6" w14:textId="77777777" w:rsidR="00C47A95" w:rsidRPr="00C47A95" w:rsidRDefault="00C47A95">
      <w:pPr>
        <w:rPr>
          <w:rFonts w:ascii="Cambria" w:hAnsi="Cambria"/>
        </w:rPr>
      </w:pPr>
    </w:p>
    <w:p w14:paraId="2D1A0224" w14:textId="401AC55E" w:rsidR="00C47A95" w:rsidRDefault="00C47A95">
      <w:pPr>
        <w:rPr>
          <w:rFonts w:ascii="Cambria" w:hAnsi="Cambria"/>
        </w:rPr>
      </w:pPr>
      <w:r w:rsidRPr="00C47A95">
        <w:rPr>
          <w:rFonts w:ascii="Cambria" w:hAnsi="Cambria"/>
          <w:b/>
          <w:bCs/>
        </w:rPr>
        <w:t>Battle of the Bulge</w:t>
      </w:r>
      <w:r w:rsidRPr="00C47A95">
        <w:rPr>
          <w:rFonts w:ascii="Cambria" w:hAnsi="Cambria"/>
        </w:rPr>
        <w:t>: The last German offensive of the war. Took place December 1944 to Feb. 1945 through the Ardennes Forest of Belgium. Marked by savage fighting that recalled the Eastern Front.</w:t>
      </w:r>
      <w:r>
        <w:rPr>
          <w:rFonts w:ascii="Cambria" w:hAnsi="Cambria"/>
        </w:rPr>
        <w:t xml:space="preserve"> </w:t>
      </w:r>
    </w:p>
    <w:p w14:paraId="5E128136" w14:textId="06F3DB33" w:rsidR="00C47A95" w:rsidRDefault="00C47A95">
      <w:pPr>
        <w:rPr>
          <w:rFonts w:ascii="Cambria" w:hAnsi="Cambria"/>
        </w:rPr>
      </w:pPr>
    </w:p>
    <w:p w14:paraId="542CDA30" w14:textId="64061CC7" w:rsidR="00C47A95" w:rsidRDefault="00C47A95">
      <w:pPr>
        <w:rPr>
          <w:rFonts w:ascii="Cambria" w:hAnsi="Cambria"/>
        </w:rPr>
      </w:pPr>
      <w:r w:rsidRPr="00C47A95">
        <w:rPr>
          <w:rFonts w:ascii="Cambria" w:hAnsi="Cambria"/>
          <w:b/>
          <w:bCs/>
        </w:rPr>
        <w:t>Carpet Bombing:</w:t>
      </w:r>
      <w:r>
        <w:rPr>
          <w:rFonts w:ascii="Cambria" w:hAnsi="Cambria"/>
        </w:rPr>
        <w:t xml:space="preserve"> Allied policy to bomb entire areas of Germany, rather than just military targets. To stop Germans from manufacturing weapons of war and to stop the German people from supporting the war.</w:t>
      </w:r>
    </w:p>
    <w:p w14:paraId="598AE3D2" w14:textId="4052CDD9" w:rsidR="00C47A95" w:rsidRDefault="00C47A95">
      <w:pPr>
        <w:rPr>
          <w:rFonts w:ascii="Cambria" w:hAnsi="Cambria"/>
        </w:rPr>
      </w:pPr>
    </w:p>
    <w:p w14:paraId="28C39D59" w14:textId="77777777" w:rsidR="008571D1" w:rsidRDefault="00C47A95">
      <w:pPr>
        <w:rPr>
          <w:rFonts w:ascii="Cambria" w:hAnsi="Cambria"/>
        </w:rPr>
      </w:pPr>
      <w:r w:rsidRPr="00C47A95">
        <w:rPr>
          <w:rFonts w:ascii="Cambria" w:hAnsi="Cambria"/>
          <w:b/>
          <w:bCs/>
        </w:rPr>
        <w:t>Death of FDR</w:t>
      </w:r>
      <w:r>
        <w:rPr>
          <w:rFonts w:ascii="Cambria" w:hAnsi="Cambria"/>
        </w:rPr>
        <w:t>: April 12, 1945. His Vice President Harry Truman took the oath of office and became the 33d president.</w:t>
      </w:r>
      <w:r w:rsidR="008571D1">
        <w:rPr>
          <w:rFonts w:ascii="Cambria" w:hAnsi="Cambria"/>
        </w:rPr>
        <w:t xml:space="preserve"> </w:t>
      </w:r>
    </w:p>
    <w:p w14:paraId="65758752" w14:textId="77777777" w:rsidR="008571D1" w:rsidRDefault="008571D1">
      <w:pPr>
        <w:rPr>
          <w:rFonts w:ascii="Cambria" w:hAnsi="Cambria"/>
        </w:rPr>
      </w:pPr>
    </w:p>
    <w:p w14:paraId="43AFE083" w14:textId="0ABB4DB0" w:rsidR="00C47A95" w:rsidRDefault="008571D1">
      <w:pPr>
        <w:rPr>
          <w:rFonts w:ascii="Cambria" w:hAnsi="Cambria"/>
        </w:rPr>
      </w:pPr>
      <w:r>
        <w:rPr>
          <w:rFonts w:ascii="Cambria" w:hAnsi="Cambria"/>
        </w:rPr>
        <w:t>Germany surrendered May 7, 1945. The Third Reich, which Hitler dreamed would last 1,000 years, had lasted twelve years.</w:t>
      </w:r>
    </w:p>
    <w:p w14:paraId="291057B3" w14:textId="730139B4" w:rsidR="00C47A95" w:rsidRDefault="00C47A95">
      <w:pPr>
        <w:rPr>
          <w:rFonts w:ascii="Cambria" w:hAnsi="Cambria"/>
        </w:rPr>
      </w:pPr>
    </w:p>
    <w:p w14:paraId="110F99C4" w14:textId="07933AE4" w:rsidR="00C47A95" w:rsidRPr="008571D1" w:rsidRDefault="00C47A95" w:rsidP="00C47A95">
      <w:pPr>
        <w:jc w:val="center"/>
        <w:rPr>
          <w:rFonts w:ascii="Cambria" w:hAnsi="Cambria"/>
          <w:b/>
          <w:bCs/>
          <w:sz w:val="28"/>
          <w:szCs w:val="28"/>
        </w:rPr>
      </w:pPr>
      <w:r w:rsidRPr="008571D1">
        <w:rPr>
          <w:rFonts w:ascii="Cambria" w:hAnsi="Cambria"/>
          <w:b/>
          <w:bCs/>
          <w:sz w:val="28"/>
          <w:szCs w:val="28"/>
        </w:rPr>
        <w:t>The Pacific</w:t>
      </w:r>
    </w:p>
    <w:p w14:paraId="3646EFB5" w14:textId="5A66B30B" w:rsidR="00C47A95" w:rsidRDefault="00C47A95">
      <w:pPr>
        <w:rPr>
          <w:rFonts w:ascii="Cambria" w:hAnsi="Cambria"/>
        </w:rPr>
      </w:pPr>
    </w:p>
    <w:p w14:paraId="30EF80FE" w14:textId="2CA69AE7" w:rsidR="00C47A95" w:rsidRDefault="00C47A95">
      <w:pPr>
        <w:rPr>
          <w:rFonts w:ascii="Cambria" w:hAnsi="Cambria"/>
        </w:rPr>
      </w:pPr>
      <w:r w:rsidRPr="00C47A95">
        <w:rPr>
          <w:rFonts w:ascii="Cambria" w:hAnsi="Cambria"/>
          <w:b/>
          <w:bCs/>
        </w:rPr>
        <w:t>Midway</w:t>
      </w:r>
      <w:r>
        <w:rPr>
          <w:rFonts w:ascii="Cambria" w:hAnsi="Cambria"/>
        </w:rPr>
        <w:t>: June 4, 1942. The titanic battle of Aircraft Carrier Fleets in the middle of the Pacific Ocean that resulted in the sinking of FOUR Japanese carriers. From this point on, Japan is defending itself rather than attacking other locations.</w:t>
      </w:r>
    </w:p>
    <w:p w14:paraId="0E914C63" w14:textId="772C3BD7" w:rsidR="00C47A95" w:rsidRDefault="00C47A95">
      <w:pPr>
        <w:rPr>
          <w:rFonts w:ascii="Cambria" w:hAnsi="Cambria"/>
        </w:rPr>
      </w:pPr>
    </w:p>
    <w:p w14:paraId="7700AB0D" w14:textId="1B849C30" w:rsidR="00C47A95" w:rsidRDefault="00C47A95">
      <w:pPr>
        <w:rPr>
          <w:rFonts w:ascii="Cambria" w:hAnsi="Cambria"/>
        </w:rPr>
      </w:pPr>
      <w:r w:rsidRPr="008571D1">
        <w:rPr>
          <w:rFonts w:ascii="Cambria" w:hAnsi="Cambria"/>
          <w:b/>
          <w:bCs/>
        </w:rPr>
        <w:t>Island-Hopping</w:t>
      </w:r>
      <w:r>
        <w:rPr>
          <w:rFonts w:ascii="Cambria" w:hAnsi="Cambria"/>
        </w:rPr>
        <w:t>: American strategy after Midway is to go island by island, landing Marines on each Japanese possession and</w:t>
      </w:r>
      <w:r w:rsidR="008571D1">
        <w:rPr>
          <w:rFonts w:ascii="Cambria" w:hAnsi="Cambria"/>
        </w:rPr>
        <w:t xml:space="preserve"> ridding the island of Japanese defenders. Very bloody as Japanese do not surrender.</w:t>
      </w:r>
    </w:p>
    <w:p w14:paraId="4968AF7C" w14:textId="5020FDEA" w:rsidR="008571D1" w:rsidRDefault="008571D1">
      <w:pPr>
        <w:rPr>
          <w:rFonts w:ascii="Cambria" w:hAnsi="Cambria"/>
        </w:rPr>
      </w:pPr>
    </w:p>
    <w:p w14:paraId="1CB9D9FE" w14:textId="5E007BE4" w:rsidR="008571D1" w:rsidRDefault="008571D1">
      <w:pPr>
        <w:rPr>
          <w:rFonts w:ascii="Cambria" w:hAnsi="Cambria"/>
        </w:rPr>
      </w:pPr>
      <w:r w:rsidRPr="008571D1">
        <w:rPr>
          <w:rFonts w:ascii="Cambria" w:hAnsi="Cambria"/>
          <w:b/>
          <w:bCs/>
        </w:rPr>
        <w:t>Iwo Jima/Okinawa</w:t>
      </w:r>
      <w:r>
        <w:rPr>
          <w:rFonts w:ascii="Cambria" w:hAnsi="Cambria"/>
        </w:rPr>
        <w:t>: The last two battles of the island-hopping campaign were on the Japanese home islands of Iwo Jima and Okinawa. EXTREMELY bloody battles for both defenders and American Marines. Japanese defenders were fanatical, suicidal.</w:t>
      </w:r>
    </w:p>
    <w:p w14:paraId="36B18F0D" w14:textId="54C9B55F" w:rsidR="008571D1" w:rsidRDefault="008571D1">
      <w:pPr>
        <w:rPr>
          <w:rFonts w:ascii="Cambria" w:hAnsi="Cambria"/>
        </w:rPr>
      </w:pPr>
    </w:p>
    <w:p w14:paraId="6E819F3C" w14:textId="77777777" w:rsidR="008571D1" w:rsidRDefault="008571D1">
      <w:pPr>
        <w:rPr>
          <w:rFonts w:ascii="Cambria" w:hAnsi="Cambria"/>
        </w:rPr>
      </w:pPr>
      <w:r w:rsidRPr="008571D1">
        <w:rPr>
          <w:rFonts w:ascii="Cambria" w:hAnsi="Cambria"/>
          <w:b/>
          <w:bCs/>
        </w:rPr>
        <w:t>Firebombing</w:t>
      </w:r>
      <w:r>
        <w:rPr>
          <w:rFonts w:ascii="Cambria" w:hAnsi="Cambria"/>
        </w:rPr>
        <w:t xml:space="preserve">: Curtis LeMay, the Army Air Corps General decided to use incendiary (fire) bombs to force Japan to surrender. Very controversial policy that killed more Japanese civilians than the atomic bomb attacks. </w:t>
      </w:r>
    </w:p>
    <w:p w14:paraId="4C6B543C" w14:textId="77777777" w:rsidR="008571D1" w:rsidRDefault="008571D1">
      <w:pPr>
        <w:rPr>
          <w:rFonts w:ascii="Cambria" w:hAnsi="Cambria"/>
        </w:rPr>
      </w:pPr>
    </w:p>
    <w:p w14:paraId="7772C919" w14:textId="37813668" w:rsidR="00C47A95" w:rsidRPr="008571D1" w:rsidRDefault="008571D1">
      <w:pPr>
        <w:rPr>
          <w:rFonts w:ascii="Cambria" w:hAnsi="Cambria"/>
        </w:rPr>
      </w:pPr>
      <w:r w:rsidRPr="008571D1">
        <w:rPr>
          <w:rFonts w:ascii="Cambria" w:hAnsi="Cambria"/>
          <w:b/>
          <w:bCs/>
        </w:rPr>
        <w:t>Atomic Attacks</w:t>
      </w:r>
      <w:r>
        <w:rPr>
          <w:rFonts w:ascii="Cambria" w:hAnsi="Cambria"/>
        </w:rPr>
        <w:t xml:space="preserve">. Hiroshima bombed on August 6, and Nagasaki on Aug. 9, 1945, finally forced Japan’s Emperor Hirohito to surrender. </w:t>
      </w:r>
      <w:bookmarkStart w:id="0" w:name="_GoBack"/>
      <w:bookmarkEnd w:id="0"/>
    </w:p>
    <w:sectPr w:rsidR="00C47A95" w:rsidRPr="008571D1" w:rsidSect="00857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5"/>
    <w:rsid w:val="008571D1"/>
    <w:rsid w:val="00C47A95"/>
    <w:rsid w:val="00F4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8F30F"/>
  <w15:chartTrackingRefBased/>
  <w15:docId w15:val="{FE1B6CAC-08BF-6943-8C92-351F47F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1788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1</cp:revision>
  <cp:lastPrinted>2020-03-04T11:56:00Z</cp:lastPrinted>
  <dcterms:created xsi:type="dcterms:W3CDTF">2020-03-04T11:37:00Z</dcterms:created>
  <dcterms:modified xsi:type="dcterms:W3CDTF">2020-03-04T11:57:00Z</dcterms:modified>
</cp:coreProperties>
</file>